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EAE" w:rsidRPr="00651858" w:rsidRDefault="00A14EAE" w:rsidP="00E846A2">
      <w:pPr>
        <w:pStyle w:val="Heading1"/>
        <w:jc w:val="center"/>
        <w:rPr>
          <w:sz w:val="40"/>
          <w:szCs w:val="40"/>
        </w:rPr>
      </w:pPr>
      <w:r w:rsidRPr="00651858">
        <w:rPr>
          <w:sz w:val="40"/>
          <w:szCs w:val="40"/>
        </w:rPr>
        <w:t>India Livestock Show 2027:</w:t>
      </w:r>
    </w:p>
    <w:p w:rsidR="00A14EAE" w:rsidRPr="009657A1" w:rsidRDefault="00A14EAE" w:rsidP="00620ACE">
      <w:pPr>
        <w:jc w:val="center"/>
        <w:rPr>
          <w:b/>
        </w:rPr>
      </w:pPr>
      <w:r w:rsidRPr="009657A1">
        <w:rPr>
          <w:b/>
        </w:rPr>
        <w:t>The Future of Livestoc</w:t>
      </w:r>
      <w:r w:rsidR="009657A1">
        <w:rPr>
          <w:b/>
        </w:rPr>
        <w:t>k in South India __________ January</w:t>
      </w:r>
      <w:r w:rsidRPr="009657A1">
        <w:rPr>
          <w:b/>
        </w:rPr>
        <w:t xml:space="preserve"> 2027, </w:t>
      </w:r>
      <w:proofErr w:type="spellStart"/>
      <w:r w:rsidRPr="009657A1">
        <w:rPr>
          <w:b/>
        </w:rPr>
        <w:t>Codissia</w:t>
      </w:r>
      <w:proofErr w:type="spellEnd"/>
      <w:r w:rsidR="00804BDF" w:rsidRPr="009657A1">
        <w:rPr>
          <w:b/>
        </w:rPr>
        <w:t xml:space="preserve"> Trade Fair Complex</w:t>
      </w:r>
      <w:r w:rsidRPr="009657A1">
        <w:rPr>
          <w:b/>
        </w:rPr>
        <w:t xml:space="preserve">, </w:t>
      </w:r>
      <w:r w:rsidR="00772DBB" w:rsidRPr="009657A1">
        <w:rPr>
          <w:b/>
        </w:rPr>
        <w:t>Coimbatore, Tamil</w:t>
      </w:r>
      <w:r w:rsidR="00804BDF" w:rsidRPr="009657A1">
        <w:rPr>
          <w:b/>
        </w:rPr>
        <w:t xml:space="preserve"> N</w:t>
      </w:r>
      <w:r w:rsidRPr="009657A1">
        <w:rPr>
          <w:b/>
        </w:rPr>
        <w:t>adu</w:t>
      </w:r>
      <w:r w:rsidR="00772DBB" w:rsidRPr="009657A1">
        <w:rPr>
          <w:b/>
        </w:rPr>
        <w:t>, India</w:t>
      </w:r>
    </w:p>
    <w:p w:rsidR="009657A1" w:rsidRPr="009657A1" w:rsidRDefault="009657A1" w:rsidP="009657A1">
      <w:pPr>
        <w:rPr>
          <w:rFonts w:ascii="Arial" w:hAnsi="Arial" w:cs="Arial"/>
          <w:b/>
          <w:sz w:val="24"/>
          <w:szCs w:val="24"/>
        </w:rPr>
      </w:pPr>
      <w:r w:rsidRPr="009657A1">
        <w:rPr>
          <w:rFonts w:ascii="Arial" w:hAnsi="Arial" w:cs="Arial"/>
          <w:b/>
          <w:sz w:val="24"/>
          <w:szCs w:val="24"/>
        </w:rPr>
        <w:t>About Us</w:t>
      </w:r>
    </w:p>
    <w:p w:rsidR="009657A1" w:rsidRDefault="009657A1" w:rsidP="009657A1">
      <w:pPr>
        <w:spacing w:line="240" w:lineRule="auto"/>
        <w:jc w:val="both"/>
        <w:rPr>
          <w:rFonts w:ascii="Arial" w:hAnsi="Arial" w:cs="Arial"/>
          <w:b/>
          <w:sz w:val="24"/>
          <w:szCs w:val="24"/>
        </w:rPr>
      </w:pPr>
      <w:r w:rsidRPr="009657A1">
        <w:rPr>
          <w:rFonts w:ascii="Arial" w:hAnsi="Arial" w:cs="Arial"/>
          <w:b/>
          <w:sz w:val="24"/>
          <w:szCs w:val="24"/>
        </w:rPr>
        <w:t xml:space="preserve">We, Prompt Trade Fairs India Private Limited., are the organizers of India </w:t>
      </w:r>
      <w:r w:rsidR="00D00EEA">
        <w:rPr>
          <w:rFonts w:ascii="Arial" w:hAnsi="Arial" w:cs="Arial"/>
          <w:b/>
          <w:sz w:val="24"/>
          <w:szCs w:val="24"/>
        </w:rPr>
        <w:t xml:space="preserve">Live Stock </w:t>
      </w:r>
      <w:r w:rsidRPr="009657A1">
        <w:rPr>
          <w:rFonts w:ascii="Arial" w:hAnsi="Arial" w:cs="Arial"/>
          <w:b/>
          <w:sz w:val="24"/>
          <w:szCs w:val="24"/>
        </w:rPr>
        <w:t>Show 2027. We are the pioneers in the field of Exhibitions and had the experience of organizing over 1200 successfully exhibitions for over a decade in all over pan India.</w:t>
      </w:r>
    </w:p>
    <w:p w:rsidR="003F551A" w:rsidRPr="00620ACE" w:rsidRDefault="003F551A" w:rsidP="003F551A">
      <w:pPr>
        <w:rPr>
          <w:b/>
          <w:sz w:val="40"/>
          <w:szCs w:val="40"/>
        </w:rPr>
      </w:pPr>
      <w:r w:rsidRPr="00620ACE">
        <w:rPr>
          <w:b/>
          <w:sz w:val="40"/>
          <w:szCs w:val="40"/>
        </w:rPr>
        <w:t>INDIA LIVESTOCK SHOW 2027</w:t>
      </w:r>
      <w:r w:rsidRPr="00620ACE">
        <w:rPr>
          <w:sz w:val="40"/>
          <w:szCs w:val="40"/>
        </w:rPr>
        <w:t xml:space="preserve"> </w:t>
      </w:r>
    </w:p>
    <w:p w:rsidR="003F551A" w:rsidRPr="00A11CCE" w:rsidRDefault="003F551A" w:rsidP="003F551A">
      <w:pPr>
        <w:jc w:val="both"/>
        <w:rPr>
          <w:rFonts w:ascii="Arial" w:hAnsi="Arial" w:cs="Arial"/>
          <w:color w:val="212529"/>
          <w:sz w:val="24"/>
          <w:szCs w:val="24"/>
          <w:shd w:val="clear" w:color="auto" w:fill="FFFFFF"/>
        </w:rPr>
      </w:pPr>
      <w:r w:rsidRPr="00A11CCE">
        <w:rPr>
          <w:rFonts w:ascii="Arial" w:hAnsi="Arial" w:cs="Arial"/>
          <w:color w:val="212529"/>
          <w:sz w:val="24"/>
          <w:szCs w:val="24"/>
          <w:shd w:val="clear" w:color="auto" w:fill="FFFFFF"/>
        </w:rPr>
        <w:t xml:space="preserve">The India Livestock Show is an annual event held at the </w:t>
      </w:r>
      <w:proofErr w:type="spellStart"/>
      <w:r w:rsidRPr="00A11CCE">
        <w:rPr>
          <w:rFonts w:ascii="Arial" w:hAnsi="Arial" w:cs="Arial"/>
          <w:color w:val="212529"/>
          <w:sz w:val="24"/>
          <w:szCs w:val="24"/>
          <w:shd w:val="clear" w:color="auto" w:fill="FFFFFF"/>
        </w:rPr>
        <w:t>Codissia</w:t>
      </w:r>
      <w:proofErr w:type="spellEnd"/>
      <w:r w:rsidRPr="00A11CCE">
        <w:rPr>
          <w:rFonts w:ascii="Arial" w:hAnsi="Arial" w:cs="Arial"/>
          <w:color w:val="212529"/>
          <w:sz w:val="24"/>
          <w:szCs w:val="24"/>
          <w:shd w:val="clear" w:color="auto" w:fill="FFFFFF"/>
        </w:rPr>
        <w:t xml:space="preserve"> Trade Fair Complex, Coimbatore, Tamil Nadu This exhibition showcases a comprehensive range of products and services focused on livestock breeding. </w:t>
      </w:r>
    </w:p>
    <w:p w:rsidR="003F551A" w:rsidRPr="00A11CCE" w:rsidRDefault="003F551A" w:rsidP="003F551A">
      <w:pPr>
        <w:pStyle w:val="Heading2"/>
        <w:shd w:val="clear" w:color="auto" w:fill="FFFFFF"/>
        <w:spacing w:before="300" w:after="150"/>
        <w:jc w:val="both"/>
        <w:rPr>
          <w:rFonts w:ascii="Arial" w:hAnsi="Arial" w:cs="Arial"/>
          <w:b w:val="0"/>
          <w:color w:val="161515"/>
          <w:sz w:val="24"/>
          <w:szCs w:val="24"/>
        </w:rPr>
      </w:pPr>
      <w:r w:rsidRPr="00A11CCE">
        <w:rPr>
          <w:rFonts w:ascii="Arial" w:hAnsi="Arial" w:cs="Arial"/>
          <w:b w:val="0"/>
          <w:color w:val="161515"/>
          <w:sz w:val="24"/>
          <w:szCs w:val="24"/>
        </w:rPr>
        <w:t xml:space="preserve">India Livestock Show is rapidly emerging as the largest and most influential among South India. Our focus on innovation, sustainability, and regional market trends stands out due to its sheer market size, consumption patterns, and rapid industry transformation. Being South India’s one of the largest Livestock Industry, the country’s Livestock sector is witnessing unprecedented growth, driven by </w:t>
      </w:r>
      <w:proofErr w:type="spellStart"/>
      <w:r w:rsidRPr="00A11CCE">
        <w:rPr>
          <w:rFonts w:ascii="Arial" w:hAnsi="Arial" w:cs="Arial"/>
          <w:b w:val="0"/>
          <w:color w:val="161515"/>
          <w:sz w:val="24"/>
          <w:szCs w:val="24"/>
        </w:rPr>
        <w:t>urbanisation</w:t>
      </w:r>
      <w:proofErr w:type="spellEnd"/>
      <w:r w:rsidRPr="00A11CCE">
        <w:rPr>
          <w:rFonts w:ascii="Arial" w:hAnsi="Arial" w:cs="Arial"/>
          <w:b w:val="0"/>
          <w:color w:val="161515"/>
          <w:sz w:val="24"/>
          <w:szCs w:val="24"/>
        </w:rPr>
        <w:t xml:space="preserve">, rising disposable income.  </w:t>
      </w:r>
    </w:p>
    <w:p w:rsidR="003F551A" w:rsidRPr="00A11CCE" w:rsidRDefault="003F551A" w:rsidP="003F551A">
      <w:pPr>
        <w:shd w:val="clear" w:color="auto" w:fill="FFFFFF"/>
        <w:spacing w:before="100" w:beforeAutospacing="1" w:after="100" w:afterAutospacing="1" w:line="240" w:lineRule="auto"/>
        <w:rPr>
          <w:sz w:val="24"/>
          <w:szCs w:val="24"/>
        </w:rPr>
      </w:pPr>
      <w:r w:rsidRPr="00A11CCE">
        <w:rPr>
          <w:rFonts w:ascii="Arial" w:eastAsia="Times New Roman" w:hAnsi="Arial" w:cs="Arial"/>
          <w:color w:val="161515"/>
          <w:sz w:val="24"/>
          <w:szCs w:val="24"/>
        </w:rPr>
        <w:t>India Livestock Show is setting the stage for South Indian Livestock leadership, offering insights, partnerships, and innovations that will shape the future of Livestock nationwide</w:t>
      </w:r>
    </w:p>
    <w:p w:rsidR="003F551A" w:rsidRPr="00A11CCE" w:rsidRDefault="003F551A" w:rsidP="003F551A">
      <w:pPr>
        <w:tabs>
          <w:tab w:val="left" w:pos="1207"/>
        </w:tabs>
        <w:jc w:val="both"/>
        <w:rPr>
          <w:rFonts w:ascii="Arial" w:hAnsi="Arial" w:cs="Arial"/>
          <w:color w:val="212529"/>
          <w:sz w:val="24"/>
          <w:szCs w:val="24"/>
          <w:shd w:val="clear" w:color="auto" w:fill="FFFFFF"/>
        </w:rPr>
      </w:pPr>
      <w:r w:rsidRPr="00A11CCE">
        <w:rPr>
          <w:rFonts w:ascii="Arial" w:hAnsi="Arial" w:cs="Arial"/>
          <w:color w:val="212529"/>
          <w:sz w:val="24"/>
          <w:szCs w:val="24"/>
        </w:rPr>
        <w:tab/>
      </w:r>
      <w:r w:rsidRPr="00A11CCE">
        <w:rPr>
          <w:rFonts w:ascii="Arial" w:hAnsi="Arial" w:cs="Arial"/>
          <w:color w:val="212529"/>
          <w:sz w:val="24"/>
          <w:szCs w:val="24"/>
        </w:rPr>
        <w:br/>
      </w:r>
      <w:r w:rsidRPr="00A11CCE">
        <w:rPr>
          <w:rFonts w:ascii="Arial" w:hAnsi="Arial" w:cs="Arial"/>
          <w:color w:val="212529"/>
          <w:sz w:val="24"/>
          <w:szCs w:val="24"/>
          <w:shd w:val="clear" w:color="auto" w:fill="FFFFFF"/>
        </w:rPr>
        <w:t>Coimbatore, known as a major Industrial and Agriculture hub, provides an ideal backdrop for the ILS, granting access to one of Asia's largest and most dynamic markets. The event primarily emphasizes key areas such as animal husbandry equipment, feed production, veterinary products, agricultural technologies, and various processing and storage solutions. This strategic focus caters to the growing needs of the agricultural sector, which plays a crucial role in India's economy.</w:t>
      </w:r>
      <w:r w:rsidRPr="00A11CCE">
        <w:rPr>
          <w:rFonts w:ascii="Arial" w:hAnsi="Arial" w:cs="Arial"/>
          <w:color w:val="212529"/>
          <w:sz w:val="24"/>
          <w:szCs w:val="24"/>
        </w:rPr>
        <w:br/>
      </w:r>
      <w:r w:rsidRPr="00A11CCE">
        <w:rPr>
          <w:rFonts w:ascii="Arial" w:hAnsi="Arial" w:cs="Arial"/>
          <w:color w:val="212529"/>
          <w:sz w:val="24"/>
          <w:szCs w:val="24"/>
        </w:rPr>
        <w:br/>
      </w:r>
      <w:r w:rsidRPr="00A11CCE">
        <w:rPr>
          <w:rFonts w:ascii="Arial" w:hAnsi="Arial" w:cs="Arial"/>
          <w:color w:val="212529"/>
          <w:sz w:val="24"/>
          <w:szCs w:val="24"/>
          <w:shd w:val="clear" w:color="auto" w:fill="FFFFFF"/>
        </w:rPr>
        <w:t xml:space="preserve">At India Livestock Show, visitors can explore a vast array of products, including advanced machinery and systems for animal feed production, state-of-the-art incubation technologies, and a variety of veterinary drugs and biotechnological solutions. This event also features essential laboratory equipment and diagnostic instruments, as well as innovative storage solutions for seeds and feed. Additionally, participants can </w:t>
      </w:r>
      <w:r w:rsidRPr="00A11CCE">
        <w:rPr>
          <w:rFonts w:ascii="Arial" w:hAnsi="Arial" w:cs="Arial"/>
          <w:color w:val="212529"/>
          <w:sz w:val="24"/>
          <w:szCs w:val="24"/>
          <w:shd w:val="clear" w:color="auto" w:fill="FFFFFF"/>
        </w:rPr>
        <w:lastRenderedPageBreak/>
        <w:t>discover equipment for Livestock, machines, quality control devices, and specialized pharmaceuticals designed for animal health.</w:t>
      </w:r>
      <w:r w:rsidRPr="00A11CCE">
        <w:rPr>
          <w:rFonts w:ascii="Arial" w:hAnsi="Arial" w:cs="Arial"/>
          <w:color w:val="212529"/>
          <w:sz w:val="24"/>
          <w:szCs w:val="24"/>
        </w:rPr>
        <w:br/>
      </w:r>
      <w:r w:rsidRPr="00A11CCE">
        <w:rPr>
          <w:rFonts w:ascii="Arial" w:hAnsi="Arial" w:cs="Arial"/>
          <w:color w:val="212529"/>
          <w:sz w:val="24"/>
          <w:szCs w:val="24"/>
        </w:rPr>
        <w:br/>
      </w:r>
      <w:r w:rsidRPr="00A11CCE">
        <w:rPr>
          <w:rFonts w:ascii="Arial" w:hAnsi="Arial" w:cs="Arial"/>
          <w:color w:val="212529"/>
          <w:sz w:val="24"/>
          <w:szCs w:val="24"/>
          <w:shd w:val="clear" w:color="auto" w:fill="FFFFFF"/>
        </w:rPr>
        <w:t>Exhibitors represent a wide range of sectors, including equipment manufacturing, technology provision, and various services, using the platform to introduce their latest products and innovations to an engaged audience. India Livestock Show attracts a diverse group of professionals from the connected industry, encompassing breeders, farmers, exporters, and other stakeholders, all keen to connect and share knowledge.</w:t>
      </w:r>
    </w:p>
    <w:p w:rsidR="003F551A" w:rsidRPr="00A11CCE" w:rsidRDefault="003F551A" w:rsidP="003F551A">
      <w:pPr>
        <w:jc w:val="both"/>
        <w:rPr>
          <w:rFonts w:ascii="Arial" w:hAnsi="Arial" w:cs="Arial"/>
          <w:color w:val="212529"/>
          <w:sz w:val="24"/>
          <w:szCs w:val="24"/>
          <w:shd w:val="clear" w:color="auto" w:fill="FFFFFF"/>
        </w:rPr>
      </w:pPr>
      <w:r w:rsidRPr="00A11CCE">
        <w:rPr>
          <w:rFonts w:ascii="Arial" w:hAnsi="Arial" w:cs="Arial"/>
          <w:color w:val="212529"/>
          <w:sz w:val="24"/>
          <w:szCs w:val="24"/>
        </w:rPr>
        <w:br/>
      </w:r>
      <w:r w:rsidRPr="00A11CCE">
        <w:rPr>
          <w:rFonts w:ascii="Arial" w:hAnsi="Arial" w:cs="Arial"/>
          <w:color w:val="212529"/>
          <w:sz w:val="24"/>
          <w:szCs w:val="24"/>
          <w:shd w:val="clear" w:color="auto" w:fill="FFFFFF"/>
        </w:rPr>
        <w:t>In addition The India Livestock Show planning to hosts an extensive program of conferences, seminars, and panel discussions. These sessions will facilitate vital exchanges on industry trends and challenges, providing valuable insights for all participants. This aspect of the event fosters collaboration and learning, helping professionals stay abreast of the latest developments in animal husbandry and agriculture.</w:t>
      </w:r>
      <w:r w:rsidRPr="00A11CCE">
        <w:rPr>
          <w:rFonts w:ascii="Arial" w:hAnsi="Arial" w:cs="Arial"/>
          <w:color w:val="212529"/>
          <w:sz w:val="24"/>
          <w:szCs w:val="24"/>
        </w:rPr>
        <w:br/>
      </w:r>
      <w:r w:rsidRPr="00A11CCE">
        <w:rPr>
          <w:rFonts w:ascii="Arial" w:hAnsi="Arial" w:cs="Arial"/>
          <w:color w:val="212529"/>
          <w:sz w:val="24"/>
          <w:szCs w:val="24"/>
        </w:rPr>
        <w:br/>
      </w:r>
      <w:r w:rsidRPr="00A11CCE">
        <w:rPr>
          <w:rFonts w:ascii="Arial" w:hAnsi="Arial" w:cs="Arial"/>
          <w:color w:val="212529"/>
          <w:sz w:val="24"/>
          <w:szCs w:val="24"/>
          <w:shd w:val="clear" w:color="auto" w:fill="FFFFFF"/>
        </w:rPr>
        <w:t>As India Livestock Show will grow in prominence, it will play a critical role in shaping the future of the livestock industries in India. By providing a dynamic platform for innovation and collaboration, the expo not only supports the advancement of agricultural practices but also contributes significantly to the overall economic growth of the region.</w:t>
      </w:r>
    </w:p>
    <w:p w:rsidR="003F551A" w:rsidRDefault="003F551A" w:rsidP="003F551A">
      <w:pPr>
        <w:rPr>
          <w:b/>
          <w:sz w:val="24"/>
          <w:szCs w:val="24"/>
        </w:rPr>
      </w:pPr>
    </w:p>
    <w:p w:rsidR="003F551A" w:rsidRPr="00471180" w:rsidRDefault="003F551A" w:rsidP="003F551A">
      <w:pPr>
        <w:rPr>
          <w:b/>
          <w:sz w:val="32"/>
          <w:szCs w:val="32"/>
        </w:rPr>
      </w:pPr>
      <w:r w:rsidRPr="00471180">
        <w:rPr>
          <w:b/>
          <w:sz w:val="32"/>
          <w:szCs w:val="32"/>
        </w:rPr>
        <w:t>INDIA LIVESTOCK SHOW - FACTS &amp; FIGURES</w:t>
      </w:r>
    </w:p>
    <w:p w:rsidR="003F551A" w:rsidRPr="00471180" w:rsidRDefault="003F551A" w:rsidP="003F551A">
      <w:pPr>
        <w:pStyle w:val="NoSpacing"/>
        <w:numPr>
          <w:ilvl w:val="0"/>
          <w:numId w:val="4"/>
        </w:numPr>
        <w:rPr>
          <w:rFonts w:ascii="Arial" w:hAnsi="Arial" w:cs="Arial"/>
          <w:sz w:val="24"/>
          <w:szCs w:val="24"/>
        </w:rPr>
      </w:pPr>
      <w:r w:rsidRPr="00471180">
        <w:rPr>
          <w:rFonts w:ascii="Arial" w:hAnsi="Arial" w:cs="Arial"/>
          <w:sz w:val="24"/>
          <w:szCs w:val="24"/>
        </w:rPr>
        <w:t xml:space="preserve">100+EXHIBITORS </w:t>
      </w:r>
    </w:p>
    <w:p w:rsidR="003F551A" w:rsidRPr="00471180" w:rsidRDefault="003F551A" w:rsidP="003F551A">
      <w:pPr>
        <w:pStyle w:val="NoSpacing"/>
        <w:numPr>
          <w:ilvl w:val="0"/>
          <w:numId w:val="4"/>
        </w:numPr>
        <w:rPr>
          <w:rFonts w:ascii="Arial" w:hAnsi="Arial" w:cs="Arial"/>
          <w:sz w:val="24"/>
          <w:szCs w:val="24"/>
        </w:rPr>
      </w:pPr>
      <w:r w:rsidRPr="00471180">
        <w:rPr>
          <w:rFonts w:ascii="Arial" w:hAnsi="Arial" w:cs="Arial"/>
          <w:sz w:val="24"/>
          <w:szCs w:val="24"/>
        </w:rPr>
        <w:t>500 BUYER SELLER MEETINGS ORGANISED</w:t>
      </w:r>
    </w:p>
    <w:p w:rsidR="003F551A" w:rsidRPr="00471180" w:rsidRDefault="003F551A" w:rsidP="003F551A">
      <w:pPr>
        <w:pStyle w:val="NoSpacing"/>
        <w:numPr>
          <w:ilvl w:val="0"/>
          <w:numId w:val="4"/>
        </w:numPr>
        <w:rPr>
          <w:rFonts w:ascii="Arial" w:hAnsi="Arial" w:cs="Arial"/>
          <w:sz w:val="24"/>
          <w:szCs w:val="24"/>
        </w:rPr>
      </w:pPr>
      <w:r w:rsidRPr="00471180">
        <w:rPr>
          <w:rFonts w:ascii="Arial" w:hAnsi="Arial" w:cs="Arial"/>
          <w:sz w:val="24"/>
          <w:szCs w:val="24"/>
        </w:rPr>
        <w:t xml:space="preserve">2400 SQ.M  EXHIBITION AREA </w:t>
      </w:r>
    </w:p>
    <w:p w:rsidR="003F551A" w:rsidRPr="00471180" w:rsidRDefault="003F551A" w:rsidP="003F551A">
      <w:pPr>
        <w:pStyle w:val="NoSpacing"/>
        <w:numPr>
          <w:ilvl w:val="0"/>
          <w:numId w:val="4"/>
        </w:numPr>
        <w:rPr>
          <w:rFonts w:ascii="Arial" w:hAnsi="Arial" w:cs="Arial"/>
          <w:sz w:val="24"/>
          <w:szCs w:val="24"/>
        </w:rPr>
      </w:pPr>
      <w:r w:rsidRPr="00471180">
        <w:rPr>
          <w:rFonts w:ascii="Arial" w:hAnsi="Arial" w:cs="Arial"/>
          <w:sz w:val="24"/>
          <w:szCs w:val="24"/>
        </w:rPr>
        <w:t>5000+ TRADE VISITIORS</w:t>
      </w:r>
    </w:p>
    <w:p w:rsidR="003F551A" w:rsidRPr="00471180" w:rsidRDefault="003F551A" w:rsidP="003F551A">
      <w:pPr>
        <w:pStyle w:val="NoSpacing"/>
        <w:numPr>
          <w:ilvl w:val="0"/>
          <w:numId w:val="4"/>
        </w:numPr>
        <w:rPr>
          <w:rFonts w:ascii="Arial" w:hAnsi="Arial" w:cs="Arial"/>
          <w:sz w:val="24"/>
          <w:szCs w:val="24"/>
        </w:rPr>
      </w:pPr>
      <w:r w:rsidRPr="00471180">
        <w:rPr>
          <w:rFonts w:ascii="Arial" w:hAnsi="Arial" w:cs="Arial"/>
          <w:sz w:val="24"/>
          <w:szCs w:val="24"/>
        </w:rPr>
        <w:t>EXHIBITORS FROM ALL OVER INDIA AND OVERSEAS</w:t>
      </w:r>
    </w:p>
    <w:p w:rsidR="003F551A" w:rsidRPr="00471180" w:rsidRDefault="003F551A" w:rsidP="003F551A">
      <w:pPr>
        <w:pStyle w:val="NoSpacing"/>
        <w:numPr>
          <w:ilvl w:val="0"/>
          <w:numId w:val="4"/>
        </w:numPr>
        <w:rPr>
          <w:rFonts w:ascii="Arial" w:hAnsi="Arial" w:cs="Arial"/>
          <w:sz w:val="24"/>
          <w:szCs w:val="24"/>
        </w:rPr>
      </w:pPr>
      <w:r w:rsidRPr="00471180">
        <w:rPr>
          <w:rFonts w:ascii="Arial" w:hAnsi="Arial" w:cs="Arial"/>
          <w:sz w:val="24"/>
          <w:szCs w:val="24"/>
        </w:rPr>
        <w:t>MAJOR BUYERS FROM IMPORTANT STATES OF INDIA</w:t>
      </w:r>
    </w:p>
    <w:p w:rsidR="003F551A" w:rsidRPr="00E846A2" w:rsidRDefault="003F551A" w:rsidP="003F551A"/>
    <w:p w:rsidR="003F551A" w:rsidRDefault="003F551A" w:rsidP="003F551A">
      <w:pPr>
        <w:rPr>
          <w:b/>
          <w:sz w:val="32"/>
          <w:szCs w:val="32"/>
        </w:rPr>
      </w:pPr>
      <w:r w:rsidRPr="00E846A2">
        <w:rPr>
          <w:b/>
          <w:sz w:val="32"/>
          <w:szCs w:val="32"/>
        </w:rPr>
        <w:t>EXHIBITORS PROFILE</w:t>
      </w:r>
    </w:p>
    <w:p w:rsidR="003F551A" w:rsidRPr="00A11CCE" w:rsidRDefault="003F551A" w:rsidP="003F551A">
      <w:pPr>
        <w:spacing w:line="240" w:lineRule="auto"/>
        <w:jc w:val="both"/>
        <w:rPr>
          <w:rFonts w:ascii="Arial" w:hAnsi="Arial" w:cs="Arial"/>
          <w:sz w:val="24"/>
          <w:szCs w:val="24"/>
        </w:rPr>
      </w:pPr>
      <w:r w:rsidRPr="00A11CCE">
        <w:rPr>
          <w:rFonts w:ascii="Arial" w:hAnsi="Arial" w:cs="Arial"/>
          <w:sz w:val="24"/>
          <w:szCs w:val="24"/>
        </w:rPr>
        <w:t>Livestock Feed Manufacturers, Veterinary Products and Services, Animal Biotechnology/Bio Security, Animal Nutrition / Health Products, Cattle Feed Machinery, Animal Breeders, Farming Equipment.</w:t>
      </w:r>
    </w:p>
    <w:p w:rsidR="003F551A" w:rsidRPr="00A11CCE" w:rsidRDefault="003F551A" w:rsidP="003F551A">
      <w:pPr>
        <w:spacing w:line="240" w:lineRule="auto"/>
        <w:jc w:val="both"/>
        <w:rPr>
          <w:rFonts w:ascii="Arial" w:hAnsi="Arial" w:cs="Arial"/>
          <w:sz w:val="24"/>
          <w:szCs w:val="24"/>
        </w:rPr>
      </w:pPr>
      <w:r>
        <w:rPr>
          <w:rFonts w:ascii="Arial" w:hAnsi="Arial" w:cs="Arial"/>
          <w:sz w:val="24"/>
          <w:szCs w:val="24"/>
        </w:rPr>
        <w:t xml:space="preserve">Livestock </w:t>
      </w:r>
      <w:r w:rsidRPr="00A11CCE">
        <w:rPr>
          <w:rFonts w:ascii="Arial" w:hAnsi="Arial" w:cs="Arial"/>
          <w:sz w:val="24"/>
          <w:szCs w:val="24"/>
        </w:rPr>
        <w:t>Technology</w:t>
      </w:r>
      <w:r>
        <w:rPr>
          <w:rFonts w:ascii="Arial" w:hAnsi="Arial" w:cs="Arial"/>
          <w:sz w:val="24"/>
          <w:szCs w:val="24"/>
        </w:rPr>
        <w:t xml:space="preserve"> &amp;</w:t>
      </w:r>
      <w:r w:rsidRPr="00A11CCE">
        <w:rPr>
          <w:rFonts w:ascii="Arial" w:hAnsi="Arial" w:cs="Arial"/>
          <w:sz w:val="24"/>
          <w:szCs w:val="24"/>
        </w:rPr>
        <w:t xml:space="preserve"> Product Traders, Animal Laboratory / Instruments, Pharmaceutical Products, Cattle Farming, Feed Additives, Meat and Meat Products, Egg trays, Packing Equipment and Materials</w:t>
      </w:r>
    </w:p>
    <w:p w:rsidR="003F551A" w:rsidRDefault="003F551A" w:rsidP="003F551A">
      <w:pPr>
        <w:spacing w:line="240" w:lineRule="auto"/>
        <w:jc w:val="both"/>
        <w:rPr>
          <w:rFonts w:ascii="Arial" w:hAnsi="Arial" w:cs="Arial"/>
          <w:sz w:val="24"/>
          <w:szCs w:val="24"/>
        </w:rPr>
      </w:pPr>
      <w:r w:rsidRPr="00A11CCE">
        <w:rPr>
          <w:rFonts w:ascii="Arial" w:hAnsi="Arial" w:cs="Arial"/>
          <w:sz w:val="24"/>
          <w:szCs w:val="24"/>
        </w:rPr>
        <w:lastRenderedPageBreak/>
        <w:t xml:space="preserve">Dealers and Distributors, Herbal animal Health Products, IT/Software Technologies, Incubation Systems, Fisheries and Agricultures, Trade </w:t>
      </w:r>
      <w:proofErr w:type="spellStart"/>
      <w:r w:rsidRPr="00A11CCE">
        <w:rPr>
          <w:rFonts w:ascii="Arial" w:hAnsi="Arial" w:cs="Arial"/>
          <w:sz w:val="24"/>
          <w:szCs w:val="24"/>
        </w:rPr>
        <w:t>Organisations</w:t>
      </w:r>
      <w:proofErr w:type="spellEnd"/>
      <w:r w:rsidRPr="00A11CCE">
        <w:rPr>
          <w:rFonts w:ascii="Arial" w:hAnsi="Arial" w:cs="Arial"/>
          <w:sz w:val="24"/>
          <w:szCs w:val="24"/>
        </w:rPr>
        <w:t>, Education Institutions, NGOS etc.,</w:t>
      </w:r>
    </w:p>
    <w:p w:rsidR="003F551A" w:rsidRPr="009657A1" w:rsidRDefault="003F551A" w:rsidP="009657A1">
      <w:pPr>
        <w:spacing w:line="240" w:lineRule="auto"/>
        <w:jc w:val="both"/>
        <w:rPr>
          <w:rFonts w:ascii="Arial" w:hAnsi="Arial" w:cs="Arial"/>
          <w:b/>
          <w:sz w:val="24"/>
          <w:szCs w:val="24"/>
        </w:rPr>
      </w:pPr>
    </w:p>
    <w:p w:rsidR="009657A1" w:rsidRPr="009657A1" w:rsidRDefault="009657A1" w:rsidP="009657A1">
      <w:pPr>
        <w:rPr>
          <w:rFonts w:ascii="Arial" w:hAnsi="Arial" w:cs="Arial"/>
          <w:b/>
          <w:sz w:val="24"/>
          <w:szCs w:val="24"/>
        </w:rPr>
      </w:pPr>
      <w:r w:rsidRPr="009657A1">
        <w:rPr>
          <w:rFonts w:ascii="Arial" w:hAnsi="Arial" w:cs="Arial"/>
          <w:b/>
          <w:sz w:val="24"/>
          <w:szCs w:val="24"/>
        </w:rPr>
        <w:t>Promotions</w:t>
      </w:r>
    </w:p>
    <w:p w:rsidR="009657A1" w:rsidRPr="009657A1" w:rsidRDefault="009657A1" w:rsidP="009657A1">
      <w:pPr>
        <w:pStyle w:val="NoSpacing"/>
        <w:jc w:val="both"/>
        <w:rPr>
          <w:rFonts w:ascii="Arial" w:hAnsi="Arial" w:cs="Arial"/>
          <w:b/>
          <w:sz w:val="24"/>
          <w:szCs w:val="24"/>
        </w:rPr>
      </w:pPr>
      <w:proofErr w:type="gramStart"/>
      <w:r w:rsidRPr="009657A1">
        <w:rPr>
          <w:rFonts w:ascii="Arial" w:hAnsi="Arial" w:cs="Arial"/>
          <w:b/>
          <w:sz w:val="24"/>
          <w:szCs w:val="24"/>
        </w:rPr>
        <w:t>Massive advertising in leading English &amp; Tamil News Dailies.</w:t>
      </w:r>
      <w:proofErr w:type="gramEnd"/>
      <w:r w:rsidRPr="009657A1">
        <w:rPr>
          <w:rFonts w:ascii="Arial" w:hAnsi="Arial" w:cs="Arial"/>
          <w:b/>
          <w:sz w:val="24"/>
          <w:szCs w:val="24"/>
        </w:rPr>
        <w:t xml:space="preserve"> </w:t>
      </w:r>
      <w:proofErr w:type="gramStart"/>
      <w:r w:rsidRPr="009657A1">
        <w:rPr>
          <w:rFonts w:ascii="Arial" w:hAnsi="Arial" w:cs="Arial"/>
          <w:b/>
          <w:sz w:val="24"/>
          <w:szCs w:val="24"/>
        </w:rPr>
        <w:t>Massive advertising in Leading Television Channels.</w:t>
      </w:r>
      <w:proofErr w:type="gramEnd"/>
      <w:r w:rsidRPr="009657A1">
        <w:rPr>
          <w:rFonts w:ascii="Arial" w:hAnsi="Arial" w:cs="Arial"/>
          <w:b/>
          <w:sz w:val="24"/>
          <w:szCs w:val="24"/>
        </w:rPr>
        <w:t xml:space="preserve"> </w:t>
      </w:r>
      <w:proofErr w:type="gramStart"/>
      <w:r w:rsidRPr="009657A1">
        <w:rPr>
          <w:rFonts w:ascii="Arial" w:hAnsi="Arial" w:cs="Arial"/>
          <w:b/>
          <w:sz w:val="24"/>
          <w:szCs w:val="24"/>
        </w:rPr>
        <w:t>Personal Invitations, SMS and E-mails.</w:t>
      </w:r>
      <w:proofErr w:type="gramEnd"/>
      <w:r w:rsidRPr="009657A1">
        <w:rPr>
          <w:rFonts w:ascii="Arial" w:hAnsi="Arial" w:cs="Arial"/>
          <w:b/>
          <w:sz w:val="24"/>
          <w:szCs w:val="24"/>
        </w:rPr>
        <w:t xml:space="preserve"> </w:t>
      </w:r>
      <w:proofErr w:type="gramStart"/>
      <w:r w:rsidRPr="009657A1">
        <w:rPr>
          <w:rFonts w:ascii="Arial" w:hAnsi="Arial" w:cs="Arial"/>
          <w:b/>
          <w:sz w:val="24"/>
          <w:szCs w:val="24"/>
        </w:rPr>
        <w:t>Outdoor Advertising through Pole Signs.</w:t>
      </w:r>
      <w:proofErr w:type="gramEnd"/>
      <w:r w:rsidRPr="009657A1">
        <w:rPr>
          <w:rFonts w:ascii="Arial" w:hAnsi="Arial" w:cs="Arial"/>
          <w:b/>
          <w:sz w:val="24"/>
          <w:szCs w:val="24"/>
        </w:rPr>
        <w:t xml:space="preserve"> Online Ads (Google Ads, Facebook, Twitter, YouTube, WhatsApp)</w:t>
      </w:r>
    </w:p>
    <w:p w:rsidR="009657A1" w:rsidRDefault="009657A1" w:rsidP="009657A1">
      <w:pPr>
        <w:jc w:val="both"/>
        <w:rPr>
          <w:rFonts w:ascii="Arial" w:hAnsi="Arial" w:cs="Arial"/>
          <w:b/>
          <w:sz w:val="24"/>
          <w:szCs w:val="24"/>
        </w:rPr>
      </w:pPr>
    </w:p>
    <w:p w:rsidR="009657A1" w:rsidRPr="009657A1" w:rsidRDefault="009657A1" w:rsidP="009657A1">
      <w:pPr>
        <w:jc w:val="both"/>
        <w:rPr>
          <w:rFonts w:ascii="Arial" w:hAnsi="Arial" w:cs="Arial"/>
          <w:b/>
          <w:sz w:val="24"/>
          <w:szCs w:val="24"/>
        </w:rPr>
      </w:pPr>
      <w:r w:rsidRPr="009657A1">
        <w:rPr>
          <w:rFonts w:ascii="Arial" w:hAnsi="Arial" w:cs="Arial"/>
          <w:b/>
          <w:sz w:val="24"/>
          <w:szCs w:val="24"/>
        </w:rPr>
        <w:t>The Specifics</w:t>
      </w:r>
    </w:p>
    <w:p w:rsidR="009657A1" w:rsidRPr="00563C10" w:rsidRDefault="009657A1" w:rsidP="009657A1">
      <w:pPr>
        <w:pStyle w:val="NoSpacing"/>
        <w:rPr>
          <w:rFonts w:ascii="Arial" w:hAnsi="Arial" w:cs="Arial"/>
          <w:b/>
          <w:sz w:val="24"/>
          <w:szCs w:val="24"/>
        </w:rPr>
      </w:pPr>
      <w:r w:rsidRPr="00563C10">
        <w:rPr>
          <w:rFonts w:ascii="Arial" w:hAnsi="Arial" w:cs="Arial"/>
          <w:b/>
          <w:sz w:val="24"/>
          <w:szCs w:val="24"/>
        </w:rPr>
        <w:t>Event</w:t>
      </w:r>
      <w:r w:rsidRPr="00563C10">
        <w:rPr>
          <w:rFonts w:ascii="Arial" w:hAnsi="Arial" w:cs="Arial"/>
          <w:b/>
          <w:sz w:val="24"/>
          <w:szCs w:val="24"/>
        </w:rPr>
        <w:tab/>
      </w:r>
      <w:r w:rsidRPr="00563C10">
        <w:rPr>
          <w:rFonts w:ascii="Arial" w:hAnsi="Arial" w:cs="Arial"/>
          <w:b/>
          <w:sz w:val="24"/>
          <w:szCs w:val="24"/>
        </w:rPr>
        <w:tab/>
      </w:r>
      <w:r w:rsidRPr="00563C10">
        <w:rPr>
          <w:rFonts w:ascii="Arial" w:hAnsi="Arial" w:cs="Arial"/>
          <w:b/>
          <w:sz w:val="24"/>
          <w:szCs w:val="24"/>
        </w:rPr>
        <w:tab/>
        <w:t>: India</w:t>
      </w:r>
      <w:r w:rsidR="00D00EEA">
        <w:rPr>
          <w:rFonts w:ascii="Arial" w:hAnsi="Arial" w:cs="Arial"/>
          <w:b/>
          <w:sz w:val="24"/>
          <w:szCs w:val="24"/>
        </w:rPr>
        <w:t xml:space="preserve"> Live Stock</w:t>
      </w:r>
      <w:r w:rsidRPr="00563C10">
        <w:rPr>
          <w:rFonts w:ascii="Arial" w:hAnsi="Arial" w:cs="Arial"/>
          <w:b/>
          <w:sz w:val="24"/>
          <w:szCs w:val="24"/>
        </w:rPr>
        <w:t xml:space="preserve"> Show 2027</w:t>
      </w:r>
    </w:p>
    <w:p w:rsidR="009657A1" w:rsidRPr="00563C10" w:rsidRDefault="009657A1" w:rsidP="009657A1">
      <w:pPr>
        <w:pStyle w:val="NoSpacing"/>
        <w:rPr>
          <w:rFonts w:ascii="Arial" w:hAnsi="Arial" w:cs="Arial"/>
          <w:b/>
          <w:sz w:val="24"/>
          <w:szCs w:val="24"/>
        </w:rPr>
      </w:pPr>
      <w:r w:rsidRPr="00563C10">
        <w:rPr>
          <w:rFonts w:ascii="Arial" w:hAnsi="Arial" w:cs="Arial"/>
          <w:b/>
          <w:sz w:val="24"/>
          <w:szCs w:val="24"/>
        </w:rPr>
        <w:t>Dates</w:t>
      </w:r>
      <w:r w:rsidRPr="00563C10">
        <w:rPr>
          <w:rFonts w:ascii="Arial" w:hAnsi="Arial" w:cs="Arial"/>
          <w:b/>
          <w:sz w:val="24"/>
          <w:szCs w:val="24"/>
        </w:rPr>
        <w:tab/>
      </w:r>
      <w:r w:rsidRPr="00563C10">
        <w:rPr>
          <w:rFonts w:ascii="Arial" w:hAnsi="Arial" w:cs="Arial"/>
          <w:b/>
          <w:sz w:val="24"/>
          <w:szCs w:val="24"/>
        </w:rPr>
        <w:tab/>
      </w:r>
      <w:r w:rsidRPr="00563C10">
        <w:rPr>
          <w:rFonts w:ascii="Arial" w:hAnsi="Arial" w:cs="Arial"/>
          <w:b/>
          <w:sz w:val="24"/>
          <w:szCs w:val="24"/>
        </w:rPr>
        <w:tab/>
        <w:t>: (as per decision)</w:t>
      </w:r>
    </w:p>
    <w:p w:rsidR="009657A1" w:rsidRPr="00563C10" w:rsidRDefault="009657A1" w:rsidP="009657A1">
      <w:pPr>
        <w:pStyle w:val="NoSpacing"/>
        <w:rPr>
          <w:rFonts w:ascii="Arial" w:hAnsi="Arial" w:cs="Arial"/>
          <w:b/>
          <w:sz w:val="24"/>
          <w:szCs w:val="24"/>
        </w:rPr>
      </w:pPr>
      <w:r w:rsidRPr="00563C10">
        <w:rPr>
          <w:rFonts w:ascii="Arial" w:hAnsi="Arial" w:cs="Arial"/>
          <w:b/>
          <w:sz w:val="24"/>
          <w:szCs w:val="24"/>
        </w:rPr>
        <w:t>Venue</w:t>
      </w:r>
      <w:r w:rsidRPr="00563C10">
        <w:rPr>
          <w:rFonts w:ascii="Arial" w:hAnsi="Arial" w:cs="Arial"/>
          <w:b/>
          <w:sz w:val="24"/>
          <w:szCs w:val="24"/>
        </w:rPr>
        <w:tab/>
      </w:r>
      <w:r w:rsidRPr="00563C10">
        <w:rPr>
          <w:rFonts w:ascii="Arial" w:hAnsi="Arial" w:cs="Arial"/>
          <w:b/>
          <w:sz w:val="24"/>
          <w:szCs w:val="24"/>
        </w:rPr>
        <w:tab/>
        <w:t xml:space="preserve">: </w:t>
      </w:r>
      <w:proofErr w:type="spellStart"/>
      <w:r w:rsidRPr="00563C10">
        <w:rPr>
          <w:rFonts w:ascii="Arial" w:hAnsi="Arial" w:cs="Arial"/>
          <w:b/>
          <w:sz w:val="24"/>
          <w:szCs w:val="24"/>
        </w:rPr>
        <w:t>Codissia</w:t>
      </w:r>
      <w:proofErr w:type="spellEnd"/>
      <w:r w:rsidRPr="00563C10">
        <w:rPr>
          <w:rFonts w:ascii="Arial" w:hAnsi="Arial" w:cs="Arial"/>
          <w:b/>
          <w:sz w:val="24"/>
          <w:szCs w:val="24"/>
        </w:rPr>
        <w:t xml:space="preserve"> Trade Fair Complex, Coimbatore</w:t>
      </w:r>
    </w:p>
    <w:p w:rsidR="009657A1" w:rsidRPr="00563C10" w:rsidRDefault="009657A1" w:rsidP="009657A1">
      <w:pPr>
        <w:pStyle w:val="NoSpacing"/>
        <w:rPr>
          <w:rFonts w:ascii="Arial" w:hAnsi="Arial" w:cs="Arial"/>
          <w:b/>
          <w:sz w:val="24"/>
          <w:szCs w:val="24"/>
        </w:rPr>
      </w:pPr>
      <w:r w:rsidRPr="00563C10">
        <w:rPr>
          <w:rFonts w:ascii="Arial" w:hAnsi="Arial" w:cs="Arial"/>
          <w:b/>
          <w:sz w:val="24"/>
          <w:szCs w:val="24"/>
        </w:rPr>
        <w:t>Exhibition Timing</w:t>
      </w:r>
      <w:r w:rsidRPr="00563C10">
        <w:rPr>
          <w:rFonts w:ascii="Arial" w:hAnsi="Arial" w:cs="Arial"/>
          <w:b/>
          <w:sz w:val="24"/>
          <w:szCs w:val="24"/>
        </w:rPr>
        <w:tab/>
        <w:t>:</w:t>
      </w:r>
      <w:r>
        <w:rPr>
          <w:rFonts w:ascii="Arial" w:hAnsi="Arial" w:cs="Arial"/>
          <w:b/>
          <w:sz w:val="24"/>
          <w:szCs w:val="24"/>
        </w:rPr>
        <w:t xml:space="preserve"> </w:t>
      </w:r>
      <w:r w:rsidRPr="00563C10">
        <w:rPr>
          <w:rFonts w:ascii="Arial" w:hAnsi="Arial" w:cs="Arial"/>
          <w:b/>
          <w:sz w:val="24"/>
          <w:szCs w:val="24"/>
        </w:rPr>
        <w:t>10 am - 6 pm</w:t>
      </w:r>
    </w:p>
    <w:p w:rsidR="009657A1" w:rsidRPr="00563C10" w:rsidRDefault="009657A1" w:rsidP="009657A1">
      <w:pPr>
        <w:pStyle w:val="NoSpacing"/>
        <w:rPr>
          <w:rFonts w:ascii="Arial" w:hAnsi="Arial" w:cs="Arial"/>
          <w:b/>
          <w:sz w:val="24"/>
          <w:szCs w:val="24"/>
        </w:rPr>
      </w:pPr>
      <w:r w:rsidRPr="00563C10">
        <w:rPr>
          <w:rFonts w:ascii="Arial" w:hAnsi="Arial" w:cs="Arial"/>
          <w:b/>
          <w:sz w:val="24"/>
          <w:szCs w:val="24"/>
        </w:rPr>
        <w:t>Stall Occupancy</w:t>
      </w:r>
      <w:r w:rsidRPr="00563C10">
        <w:rPr>
          <w:rFonts w:ascii="Arial" w:hAnsi="Arial" w:cs="Arial"/>
          <w:b/>
          <w:sz w:val="24"/>
          <w:szCs w:val="24"/>
        </w:rPr>
        <w:tab/>
        <w:t>: 10 am – (fill decided date)</w:t>
      </w:r>
    </w:p>
    <w:p w:rsidR="009657A1" w:rsidRPr="00563C10" w:rsidRDefault="009657A1" w:rsidP="009657A1">
      <w:pPr>
        <w:pStyle w:val="NoSpacing"/>
        <w:rPr>
          <w:rFonts w:ascii="Arial" w:hAnsi="Arial" w:cs="Arial"/>
          <w:b/>
          <w:sz w:val="24"/>
          <w:szCs w:val="24"/>
        </w:rPr>
      </w:pPr>
      <w:r w:rsidRPr="00563C10">
        <w:rPr>
          <w:rFonts w:ascii="Arial" w:hAnsi="Arial" w:cs="Arial"/>
          <w:b/>
          <w:sz w:val="24"/>
          <w:szCs w:val="24"/>
        </w:rPr>
        <w:t>Stall Vacating</w:t>
      </w:r>
      <w:r w:rsidRPr="00563C10">
        <w:rPr>
          <w:rFonts w:ascii="Arial" w:hAnsi="Arial" w:cs="Arial"/>
          <w:b/>
          <w:sz w:val="24"/>
          <w:szCs w:val="24"/>
        </w:rPr>
        <w:tab/>
        <w:t>:  9 pm – (fill the last date)</w:t>
      </w:r>
    </w:p>
    <w:p w:rsidR="009657A1" w:rsidRPr="009657A1" w:rsidRDefault="009657A1" w:rsidP="009657A1">
      <w:pPr>
        <w:rPr>
          <w:rFonts w:ascii="Arial" w:hAnsi="Arial" w:cs="Arial"/>
          <w:b/>
          <w:sz w:val="24"/>
          <w:szCs w:val="24"/>
        </w:rPr>
      </w:pPr>
    </w:p>
    <w:p w:rsidR="009657A1" w:rsidRPr="00701E49" w:rsidRDefault="009657A1" w:rsidP="009657A1">
      <w:pPr>
        <w:rPr>
          <w:rFonts w:ascii="Arial" w:hAnsi="Arial" w:cs="Arial"/>
          <w:b/>
          <w:sz w:val="24"/>
          <w:szCs w:val="24"/>
        </w:rPr>
      </w:pPr>
      <w:r w:rsidRPr="00701E49">
        <w:rPr>
          <w:rFonts w:ascii="Arial" w:hAnsi="Arial" w:cs="Arial"/>
          <w:b/>
          <w:sz w:val="24"/>
          <w:szCs w:val="24"/>
        </w:rPr>
        <w:t xml:space="preserve">Service to the Exhibitors </w:t>
      </w:r>
    </w:p>
    <w:p w:rsidR="00701E49" w:rsidRPr="00701E49" w:rsidRDefault="009657A1" w:rsidP="00701E49">
      <w:pPr>
        <w:pStyle w:val="NoSpacing"/>
        <w:rPr>
          <w:rFonts w:ascii="Arial" w:hAnsi="Arial" w:cs="Arial"/>
          <w:b/>
          <w:sz w:val="24"/>
          <w:szCs w:val="24"/>
        </w:rPr>
      </w:pPr>
      <w:r w:rsidRPr="00701E49">
        <w:rPr>
          <w:rFonts w:ascii="Arial" w:hAnsi="Arial" w:cs="Arial"/>
          <w:b/>
          <w:sz w:val="24"/>
          <w:szCs w:val="24"/>
        </w:rPr>
        <w:t>House-keeping, Security, Drinking water bottles at venue</w:t>
      </w:r>
      <w:r w:rsidR="00701E49" w:rsidRPr="00701E49">
        <w:rPr>
          <w:rFonts w:ascii="Arial" w:hAnsi="Arial" w:cs="Arial"/>
          <w:b/>
          <w:sz w:val="24"/>
          <w:szCs w:val="24"/>
        </w:rPr>
        <w:t xml:space="preserve"> Floor: Synthetic Clean Carpet laid for the stall as well as the aisle area </w:t>
      </w:r>
    </w:p>
    <w:p w:rsidR="00701E49" w:rsidRPr="00701E49" w:rsidRDefault="00701E49" w:rsidP="00701E49">
      <w:pPr>
        <w:pStyle w:val="NoSpacing"/>
        <w:rPr>
          <w:rFonts w:ascii="Arial" w:hAnsi="Arial" w:cs="Arial"/>
          <w:b/>
          <w:sz w:val="24"/>
          <w:szCs w:val="24"/>
        </w:rPr>
      </w:pPr>
      <w:r w:rsidRPr="00701E49">
        <w:rPr>
          <w:rFonts w:ascii="Arial" w:hAnsi="Arial" w:cs="Arial"/>
          <w:b/>
          <w:sz w:val="24"/>
          <w:szCs w:val="24"/>
        </w:rPr>
        <w:t xml:space="preserve">Stalls: Pre-fabricated aluminum octonorm systems with ply panels </w:t>
      </w:r>
    </w:p>
    <w:p w:rsidR="00701E49" w:rsidRPr="00701E49" w:rsidRDefault="00701E49" w:rsidP="00701E49">
      <w:pPr>
        <w:pStyle w:val="NoSpacing"/>
        <w:rPr>
          <w:rFonts w:ascii="Arial" w:hAnsi="Arial" w:cs="Arial"/>
          <w:b/>
          <w:sz w:val="24"/>
          <w:szCs w:val="24"/>
        </w:rPr>
      </w:pPr>
      <w:r w:rsidRPr="00701E49">
        <w:rPr>
          <w:rFonts w:ascii="Arial" w:hAnsi="Arial" w:cs="Arial"/>
          <w:b/>
          <w:sz w:val="24"/>
          <w:szCs w:val="24"/>
        </w:rPr>
        <w:t xml:space="preserve">Fascia: Participant Name in Cut-graphics In-Stall </w:t>
      </w:r>
    </w:p>
    <w:p w:rsidR="00701E49" w:rsidRPr="00701E49" w:rsidRDefault="00701E49" w:rsidP="00701E49">
      <w:pPr>
        <w:pStyle w:val="NoSpacing"/>
        <w:rPr>
          <w:rFonts w:ascii="Arial" w:hAnsi="Arial" w:cs="Arial"/>
          <w:b/>
          <w:sz w:val="24"/>
          <w:szCs w:val="24"/>
        </w:rPr>
      </w:pPr>
      <w:r w:rsidRPr="00701E49">
        <w:rPr>
          <w:rFonts w:ascii="Arial" w:hAnsi="Arial" w:cs="Arial"/>
          <w:b/>
          <w:sz w:val="24"/>
          <w:szCs w:val="24"/>
        </w:rPr>
        <w:t xml:space="preserve">Furniture: Table, Chairs &amp; Waste Paper basket </w:t>
      </w:r>
    </w:p>
    <w:p w:rsidR="00701E49" w:rsidRPr="00701E49" w:rsidRDefault="00701E49" w:rsidP="00701E49">
      <w:pPr>
        <w:pStyle w:val="NoSpacing"/>
        <w:rPr>
          <w:rFonts w:ascii="Arial" w:hAnsi="Arial" w:cs="Arial"/>
          <w:b/>
          <w:sz w:val="24"/>
          <w:szCs w:val="24"/>
        </w:rPr>
      </w:pPr>
      <w:r w:rsidRPr="00701E49">
        <w:rPr>
          <w:rFonts w:ascii="Arial" w:hAnsi="Arial" w:cs="Arial"/>
          <w:b/>
          <w:sz w:val="24"/>
          <w:szCs w:val="24"/>
        </w:rPr>
        <w:t xml:space="preserve">Electrical Fittings: Spot Lights, 5A Power Socket </w:t>
      </w:r>
    </w:p>
    <w:p w:rsidR="009657A1" w:rsidRPr="009657A1" w:rsidRDefault="009657A1" w:rsidP="009657A1">
      <w:pPr>
        <w:pStyle w:val="NoSpacing"/>
        <w:rPr>
          <w:rFonts w:ascii="Arial" w:hAnsi="Arial" w:cs="Arial"/>
          <w:b/>
          <w:sz w:val="20"/>
          <w:szCs w:val="20"/>
        </w:rPr>
      </w:pPr>
    </w:p>
    <w:p w:rsidR="009657A1" w:rsidRPr="00701E49" w:rsidRDefault="009657A1" w:rsidP="009657A1">
      <w:pPr>
        <w:rPr>
          <w:rFonts w:ascii="Arial" w:hAnsi="Arial" w:cs="Arial"/>
          <w:sz w:val="24"/>
          <w:szCs w:val="24"/>
        </w:rPr>
      </w:pPr>
      <w:r w:rsidRPr="00701E49">
        <w:rPr>
          <w:rFonts w:ascii="Arial" w:hAnsi="Arial" w:cs="Arial"/>
          <w:b/>
          <w:sz w:val="24"/>
          <w:szCs w:val="24"/>
        </w:rPr>
        <w:t>Payment Terms</w:t>
      </w:r>
      <w:r w:rsidRPr="00701E49">
        <w:rPr>
          <w:rFonts w:ascii="Arial" w:hAnsi="Arial" w:cs="Arial"/>
          <w:sz w:val="24"/>
          <w:szCs w:val="24"/>
        </w:rPr>
        <w:t xml:space="preserve"> </w:t>
      </w:r>
    </w:p>
    <w:p w:rsidR="009657A1" w:rsidRPr="00701E49" w:rsidRDefault="009657A1" w:rsidP="009657A1">
      <w:pPr>
        <w:spacing w:line="240" w:lineRule="auto"/>
        <w:rPr>
          <w:rFonts w:ascii="Arial" w:hAnsi="Arial" w:cs="Arial"/>
          <w:b/>
          <w:sz w:val="24"/>
          <w:szCs w:val="24"/>
        </w:rPr>
      </w:pPr>
      <w:r w:rsidRPr="00701E49">
        <w:rPr>
          <w:rFonts w:ascii="Arial" w:hAnsi="Arial" w:cs="Arial"/>
          <w:b/>
          <w:sz w:val="24"/>
          <w:szCs w:val="24"/>
        </w:rPr>
        <w:t xml:space="preserve">An Advance payment of </w:t>
      </w:r>
      <w:r w:rsidR="00D00EEA">
        <w:rPr>
          <w:rFonts w:ascii="Arial" w:hAnsi="Arial" w:cs="Arial"/>
          <w:b/>
          <w:sz w:val="24"/>
          <w:szCs w:val="24"/>
        </w:rPr>
        <w:t>25</w:t>
      </w:r>
      <w:r w:rsidRPr="00701E49">
        <w:rPr>
          <w:rFonts w:ascii="Arial" w:hAnsi="Arial" w:cs="Arial"/>
          <w:b/>
          <w:sz w:val="24"/>
          <w:szCs w:val="24"/>
        </w:rPr>
        <w:t xml:space="preserve">% has to be paid at the time of booking. Balance </w:t>
      </w:r>
      <w:r w:rsidR="00D00EEA">
        <w:rPr>
          <w:rFonts w:ascii="Arial" w:hAnsi="Arial" w:cs="Arial"/>
          <w:b/>
          <w:sz w:val="24"/>
          <w:szCs w:val="24"/>
        </w:rPr>
        <w:t>75</w:t>
      </w:r>
      <w:bookmarkStart w:id="0" w:name="_GoBack"/>
      <w:bookmarkEnd w:id="0"/>
      <w:r w:rsidRPr="00701E49">
        <w:rPr>
          <w:rFonts w:ascii="Arial" w:hAnsi="Arial" w:cs="Arial"/>
          <w:b/>
          <w:sz w:val="24"/>
          <w:szCs w:val="24"/>
        </w:rPr>
        <w:t xml:space="preserve">% of the stall cost has to be paid 30 days before the exhibition. Payment should be made along with the contract form duly filled- in by way o f D.D / Crossed </w:t>
      </w:r>
      <w:proofErr w:type="spellStart"/>
      <w:r w:rsidRPr="00701E49">
        <w:rPr>
          <w:rFonts w:ascii="Arial" w:hAnsi="Arial" w:cs="Arial"/>
          <w:b/>
          <w:sz w:val="24"/>
          <w:szCs w:val="24"/>
        </w:rPr>
        <w:t>Cheque</w:t>
      </w:r>
      <w:proofErr w:type="spellEnd"/>
      <w:r w:rsidRPr="00701E49">
        <w:rPr>
          <w:rFonts w:ascii="Arial" w:hAnsi="Arial" w:cs="Arial"/>
          <w:b/>
          <w:sz w:val="24"/>
          <w:szCs w:val="24"/>
        </w:rPr>
        <w:t xml:space="preserve"> payable at Chennai, in favor of Prompt Trade Fairs (I) Pvt. Ltd. No contract form will be entertained without advance payment. </w:t>
      </w:r>
      <w:proofErr w:type="gramStart"/>
      <w:r w:rsidRPr="00701E49">
        <w:rPr>
          <w:rFonts w:ascii="Arial" w:hAnsi="Arial" w:cs="Arial"/>
          <w:b/>
          <w:sz w:val="24"/>
          <w:szCs w:val="24"/>
        </w:rPr>
        <w:t>GST @ 18% extra.</w:t>
      </w:r>
      <w:proofErr w:type="gramEnd"/>
      <w:r w:rsidRPr="00701E49">
        <w:rPr>
          <w:rFonts w:ascii="Arial" w:hAnsi="Arial" w:cs="Arial"/>
          <w:b/>
          <w:sz w:val="24"/>
          <w:szCs w:val="24"/>
        </w:rPr>
        <w:t xml:space="preserve"> </w:t>
      </w:r>
    </w:p>
    <w:p w:rsidR="00F14C49" w:rsidRPr="00C32EAC" w:rsidRDefault="00F14C49" w:rsidP="00651858">
      <w:pPr>
        <w:rPr>
          <w:b/>
          <w:sz w:val="32"/>
          <w:szCs w:val="32"/>
        </w:rPr>
      </w:pPr>
      <w:r w:rsidRPr="00C32EAC">
        <w:rPr>
          <w:b/>
          <w:sz w:val="32"/>
          <w:szCs w:val="32"/>
        </w:rPr>
        <w:t>VISITORS PROFILE</w:t>
      </w:r>
    </w:p>
    <w:p w:rsidR="00790905" w:rsidRPr="009657A1" w:rsidRDefault="00B15B18" w:rsidP="00E846A2">
      <w:pPr>
        <w:spacing w:after="0" w:line="240" w:lineRule="auto"/>
        <w:rPr>
          <w:rFonts w:ascii="Arial" w:hAnsi="Arial" w:cs="Arial"/>
          <w:b/>
          <w:sz w:val="24"/>
          <w:szCs w:val="24"/>
        </w:rPr>
      </w:pPr>
      <w:proofErr w:type="gramStart"/>
      <w:r w:rsidRPr="009657A1">
        <w:rPr>
          <w:rFonts w:ascii="Arial" w:hAnsi="Arial" w:cs="Arial"/>
          <w:b/>
          <w:sz w:val="24"/>
          <w:szCs w:val="24"/>
        </w:rPr>
        <w:t>Trade Industry &amp; Trade Media, Investors &amp; Entrepreneurs, Consultants, Scientists, Technologists</w:t>
      </w:r>
      <w:r w:rsidR="00A11CCE" w:rsidRPr="009657A1">
        <w:rPr>
          <w:rFonts w:ascii="Arial" w:hAnsi="Arial" w:cs="Arial"/>
          <w:b/>
          <w:sz w:val="24"/>
          <w:szCs w:val="24"/>
        </w:rPr>
        <w:t xml:space="preserve">, </w:t>
      </w:r>
      <w:r w:rsidRPr="009657A1">
        <w:rPr>
          <w:rFonts w:ascii="Arial" w:hAnsi="Arial" w:cs="Arial"/>
          <w:b/>
          <w:sz w:val="24"/>
          <w:szCs w:val="24"/>
        </w:rPr>
        <w:t>Transport &amp; Logistic Experts</w:t>
      </w:r>
      <w:r w:rsidR="00790905" w:rsidRPr="009657A1">
        <w:rPr>
          <w:rFonts w:ascii="Arial" w:hAnsi="Arial" w:cs="Arial"/>
          <w:b/>
          <w:sz w:val="24"/>
          <w:szCs w:val="24"/>
        </w:rPr>
        <w:t xml:space="preserve">, </w:t>
      </w:r>
      <w:r w:rsidRPr="009657A1">
        <w:rPr>
          <w:rFonts w:ascii="Arial" w:hAnsi="Arial" w:cs="Arial"/>
          <w:b/>
          <w:sz w:val="24"/>
          <w:szCs w:val="24"/>
        </w:rPr>
        <w:t>Dealers and Distributors</w:t>
      </w:r>
      <w:r w:rsidR="00790905" w:rsidRPr="009657A1">
        <w:rPr>
          <w:rFonts w:ascii="Arial" w:hAnsi="Arial" w:cs="Arial"/>
          <w:b/>
          <w:sz w:val="24"/>
          <w:szCs w:val="24"/>
        </w:rPr>
        <w:t>.</w:t>
      </w:r>
      <w:proofErr w:type="gramEnd"/>
    </w:p>
    <w:p w:rsidR="00790905" w:rsidRPr="009657A1" w:rsidRDefault="00790905" w:rsidP="00E846A2">
      <w:pPr>
        <w:spacing w:after="0" w:line="240" w:lineRule="auto"/>
        <w:rPr>
          <w:rFonts w:ascii="Arial" w:hAnsi="Arial" w:cs="Arial"/>
          <w:b/>
          <w:sz w:val="24"/>
          <w:szCs w:val="24"/>
        </w:rPr>
      </w:pPr>
    </w:p>
    <w:p w:rsidR="00790905" w:rsidRPr="009657A1" w:rsidRDefault="00790905" w:rsidP="00E846A2">
      <w:pPr>
        <w:spacing w:after="0" w:line="240" w:lineRule="auto"/>
        <w:rPr>
          <w:rFonts w:ascii="Arial" w:hAnsi="Arial" w:cs="Arial"/>
          <w:b/>
          <w:sz w:val="24"/>
          <w:szCs w:val="24"/>
        </w:rPr>
      </w:pPr>
      <w:r w:rsidRPr="009657A1">
        <w:rPr>
          <w:rFonts w:ascii="Arial" w:hAnsi="Arial" w:cs="Arial"/>
          <w:b/>
          <w:sz w:val="24"/>
          <w:szCs w:val="24"/>
        </w:rPr>
        <w:t>Agricultural research Institutes, Farm Contractors, Farmers, Educationalists &amp; Students, Bankers</w:t>
      </w:r>
      <w:r w:rsidR="00A11CCE" w:rsidRPr="009657A1">
        <w:rPr>
          <w:rFonts w:ascii="Arial" w:hAnsi="Arial" w:cs="Arial"/>
          <w:b/>
          <w:sz w:val="24"/>
          <w:szCs w:val="24"/>
        </w:rPr>
        <w:t xml:space="preserve">, </w:t>
      </w:r>
      <w:r w:rsidRPr="009657A1">
        <w:rPr>
          <w:rFonts w:ascii="Arial" w:hAnsi="Arial" w:cs="Arial"/>
          <w:b/>
          <w:sz w:val="24"/>
          <w:szCs w:val="24"/>
        </w:rPr>
        <w:t>Govt. Authorities, Importers and Exporters</w:t>
      </w:r>
    </w:p>
    <w:p w:rsidR="00471544" w:rsidRDefault="00471544">
      <w:pPr>
        <w:rPr>
          <w:b/>
          <w:sz w:val="40"/>
          <w:szCs w:val="40"/>
        </w:rPr>
      </w:pPr>
    </w:p>
    <w:p w:rsidR="00F14C49" w:rsidRDefault="00E846A2" w:rsidP="00F14C49">
      <w:pPr>
        <w:jc w:val="center"/>
        <w:rPr>
          <w:b/>
          <w:sz w:val="40"/>
          <w:szCs w:val="40"/>
        </w:rPr>
      </w:pPr>
      <w:r>
        <w:rPr>
          <w:b/>
          <w:noProof/>
          <w:sz w:val="40"/>
          <w:szCs w:val="40"/>
        </w:rPr>
        <mc:AlternateContent>
          <mc:Choice Requires="wps">
            <w:drawing>
              <wp:anchor distT="0" distB="0" distL="114300" distR="114300" simplePos="0" relativeHeight="251659264" behindDoc="0" locked="0" layoutInCell="1" allowOverlap="1" wp14:anchorId="1EE7F38A" wp14:editId="4376B56C">
                <wp:simplePos x="0" y="0"/>
                <wp:positionH relativeFrom="column">
                  <wp:posOffset>1520546</wp:posOffset>
                </wp:positionH>
                <wp:positionV relativeFrom="paragraph">
                  <wp:posOffset>361590</wp:posOffset>
                </wp:positionV>
                <wp:extent cx="2847975" cy="2964815"/>
                <wp:effectExtent l="0" t="0" r="28575" b="26035"/>
                <wp:wrapNone/>
                <wp:docPr id="2" name="Teardrop 2"/>
                <wp:cNvGraphicFramePr/>
                <a:graphic xmlns:a="http://schemas.openxmlformats.org/drawingml/2006/main">
                  <a:graphicData uri="http://schemas.microsoft.com/office/word/2010/wordprocessingShape">
                    <wps:wsp>
                      <wps:cNvSpPr/>
                      <wps:spPr>
                        <a:xfrm>
                          <a:off x="0" y="0"/>
                          <a:ext cx="2847975" cy="2964815"/>
                        </a:xfrm>
                        <a:prstGeom prst="teardrop">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846A2" w:rsidRPr="00AC5193" w:rsidRDefault="00E846A2" w:rsidP="00E846A2">
                            <w:pPr>
                              <w:pStyle w:val="NoSpacing"/>
                              <w:jc w:val="center"/>
                              <w:rPr>
                                <w:i/>
                                <w:sz w:val="28"/>
                                <w:szCs w:val="28"/>
                              </w:rPr>
                            </w:pPr>
                            <w:r w:rsidRPr="00AC5193">
                              <w:rPr>
                                <w:i/>
                                <w:sz w:val="28"/>
                                <w:szCs w:val="28"/>
                              </w:rPr>
                              <w:t xml:space="preserve">Don’t </w:t>
                            </w:r>
                            <w:r w:rsidRPr="00E846A2">
                              <w:rPr>
                                <w:sz w:val="28"/>
                                <w:szCs w:val="28"/>
                              </w:rPr>
                              <w:t>miss your chance</w:t>
                            </w:r>
                            <w:r w:rsidRPr="00AC5193">
                              <w:rPr>
                                <w:i/>
                                <w:sz w:val="28"/>
                                <w:szCs w:val="28"/>
                              </w:rPr>
                              <w:t xml:space="preserve"> to be part of the </w:t>
                            </w:r>
                            <w:r w:rsidR="00651858">
                              <w:rPr>
                                <w:i/>
                                <w:sz w:val="28"/>
                                <w:szCs w:val="28"/>
                              </w:rPr>
                              <w:t xml:space="preserve">Top </w:t>
                            </w:r>
                            <w:r w:rsidRPr="00AC5193">
                              <w:rPr>
                                <w:i/>
                                <w:sz w:val="28"/>
                                <w:szCs w:val="28"/>
                              </w:rPr>
                              <w:t>Brands Pavilion and make your mark on South India’s dynamic market.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ardrop 2" o:spid="_x0000_s1026" style="position:absolute;left:0;text-align:left;margin-left:119.75pt;margin-top:28.45pt;width:224.25pt;height:23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847975,29648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" adj="-11796480,,5400" path="m,1482408c,663697,637541,,1423988,l2847975,r,1482408c2847975,2301119,2210434,2964816,1423987,2964816,637540,2964816,-1,2301119,-1,1482408r1,xe" fillcolor="#4f81bd [3204]" strokecolor="#243f60 [1604]" strokeweight="2pt">
                <v:stroke joinstyle="miter"/>
                <v:formulas/>
                <v:path arrowok="t" o:connecttype="custom" o:connectlocs="0,1482408;1423988,0;2847975,0;2847975,1482408;1423987,2964816;-1,1482408;0,1482408" o:connectangles="0,0,0,0,0,0,0" textboxrect="0,0,2847975,2964815"/>
                <v:textbox>
                  <w:txbxContent>
                    <w:p w:rsidR="00E846A2" w:rsidRPr="00AC5193" w:rsidRDefault="00E846A2" w:rsidP="00E846A2">
                      <w:pPr>
                        <w:pStyle w:val="NoSpacing"/>
                        <w:jc w:val="center"/>
                        <w:rPr>
                          <w:i/>
                          <w:sz w:val="28"/>
                          <w:szCs w:val="28"/>
                        </w:rPr>
                      </w:pPr>
                      <w:r w:rsidRPr="00AC5193">
                        <w:rPr>
                          <w:i/>
                          <w:sz w:val="28"/>
                          <w:szCs w:val="28"/>
                        </w:rPr>
                        <w:t xml:space="preserve">Don’t </w:t>
                      </w:r>
                      <w:r w:rsidRPr="00E846A2">
                        <w:rPr>
                          <w:sz w:val="28"/>
                          <w:szCs w:val="28"/>
                        </w:rPr>
                        <w:t>miss your chance</w:t>
                      </w:r>
                      <w:r w:rsidRPr="00AC5193">
                        <w:rPr>
                          <w:i/>
                          <w:sz w:val="28"/>
                          <w:szCs w:val="28"/>
                        </w:rPr>
                        <w:t xml:space="preserve"> to be part of the </w:t>
                      </w:r>
                      <w:r w:rsidR="00651858">
                        <w:rPr>
                          <w:i/>
                          <w:sz w:val="28"/>
                          <w:szCs w:val="28"/>
                        </w:rPr>
                        <w:t xml:space="preserve">Top </w:t>
                      </w:r>
                      <w:r w:rsidRPr="00AC5193">
                        <w:rPr>
                          <w:i/>
                          <w:sz w:val="28"/>
                          <w:szCs w:val="28"/>
                        </w:rPr>
                        <w:t>Brands Pavilion and make your mark on South India’s dynamic market.</w:t>
                      </w:r>
                    </w:p>
                  </w:txbxContent>
                </v:textbox>
              </v:shape>
            </w:pict>
          </mc:Fallback>
        </mc:AlternateContent>
      </w:r>
    </w:p>
    <w:p w:rsidR="00AC5193" w:rsidRDefault="00AC5193" w:rsidP="00F14C49">
      <w:pPr>
        <w:jc w:val="center"/>
        <w:rPr>
          <w:b/>
          <w:sz w:val="40"/>
          <w:szCs w:val="40"/>
        </w:rPr>
      </w:pPr>
    </w:p>
    <w:p w:rsidR="00E846A2" w:rsidRDefault="00E846A2" w:rsidP="00E846A2">
      <w:pPr>
        <w:jc w:val="center"/>
        <w:rPr>
          <w:b/>
          <w:sz w:val="36"/>
          <w:szCs w:val="36"/>
        </w:rPr>
      </w:pPr>
    </w:p>
    <w:p w:rsidR="00E846A2" w:rsidRDefault="00E846A2" w:rsidP="00E846A2">
      <w:pPr>
        <w:jc w:val="center"/>
        <w:rPr>
          <w:b/>
          <w:sz w:val="36"/>
          <w:szCs w:val="36"/>
        </w:rPr>
      </w:pPr>
    </w:p>
    <w:p w:rsidR="00E846A2" w:rsidRDefault="00E846A2" w:rsidP="00E846A2">
      <w:pPr>
        <w:jc w:val="center"/>
        <w:rPr>
          <w:b/>
          <w:sz w:val="36"/>
          <w:szCs w:val="36"/>
        </w:rPr>
      </w:pPr>
    </w:p>
    <w:p w:rsidR="00E846A2" w:rsidRDefault="00E846A2" w:rsidP="00E846A2">
      <w:pPr>
        <w:jc w:val="center"/>
        <w:rPr>
          <w:b/>
          <w:sz w:val="36"/>
          <w:szCs w:val="36"/>
        </w:rPr>
      </w:pPr>
    </w:p>
    <w:p w:rsidR="00E846A2" w:rsidRDefault="00E846A2" w:rsidP="00E846A2">
      <w:pPr>
        <w:jc w:val="center"/>
        <w:rPr>
          <w:b/>
          <w:sz w:val="36"/>
          <w:szCs w:val="36"/>
        </w:rPr>
      </w:pPr>
    </w:p>
    <w:p w:rsidR="00E846A2" w:rsidRDefault="00E846A2" w:rsidP="00E846A2">
      <w:pPr>
        <w:jc w:val="center"/>
        <w:rPr>
          <w:b/>
          <w:sz w:val="36"/>
          <w:szCs w:val="36"/>
        </w:rPr>
      </w:pPr>
    </w:p>
    <w:p w:rsidR="00E846A2" w:rsidRDefault="00E846A2" w:rsidP="00E846A2">
      <w:pPr>
        <w:jc w:val="center"/>
        <w:rPr>
          <w:b/>
        </w:rPr>
      </w:pPr>
      <w:r w:rsidRPr="00471544">
        <w:rPr>
          <w:b/>
          <w:sz w:val="36"/>
          <w:szCs w:val="36"/>
        </w:rPr>
        <w:t>See You @</w:t>
      </w:r>
      <w:r w:rsidRPr="00471544">
        <w:rPr>
          <w:b/>
        </w:rPr>
        <w:t xml:space="preserve"> </w:t>
      </w:r>
    </w:p>
    <w:p w:rsidR="00E846A2" w:rsidRPr="00471544" w:rsidRDefault="00E846A2" w:rsidP="00E846A2">
      <w:pPr>
        <w:jc w:val="center"/>
        <w:rPr>
          <w:b/>
          <w:sz w:val="56"/>
          <w:szCs w:val="56"/>
        </w:rPr>
      </w:pPr>
      <w:r w:rsidRPr="00471544">
        <w:rPr>
          <w:b/>
          <w:sz w:val="56"/>
          <w:szCs w:val="56"/>
        </w:rPr>
        <w:t xml:space="preserve">INDIA LIVESTOCK SHOW 2027 </w:t>
      </w:r>
    </w:p>
    <w:p w:rsidR="00AC5193" w:rsidRPr="00F14C49" w:rsidRDefault="00E846A2" w:rsidP="00F14C49">
      <w:pPr>
        <w:jc w:val="center"/>
        <w:rPr>
          <w:b/>
          <w:sz w:val="40"/>
          <w:szCs w:val="40"/>
        </w:rPr>
      </w:pPr>
      <w:r w:rsidRPr="00471544">
        <w:rPr>
          <w:b/>
          <w:sz w:val="56"/>
          <w:szCs w:val="56"/>
        </w:rPr>
        <w:t>CODISSIA, COIMBATORE, TAMILNADU</w:t>
      </w:r>
    </w:p>
    <w:sectPr w:rsidR="00AC5193" w:rsidRPr="00F14C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75F71"/>
    <w:multiLevelType w:val="hybridMultilevel"/>
    <w:tmpl w:val="84F8B9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BF00994"/>
    <w:multiLevelType w:val="hybridMultilevel"/>
    <w:tmpl w:val="3D5A3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969D6"/>
    <w:multiLevelType w:val="hybridMultilevel"/>
    <w:tmpl w:val="FFA0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A1AD2"/>
    <w:multiLevelType w:val="multilevel"/>
    <w:tmpl w:val="3B2EC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446252"/>
    <w:multiLevelType w:val="hybridMultilevel"/>
    <w:tmpl w:val="E6BC50A8"/>
    <w:lvl w:ilvl="0" w:tplc="8AAC8DE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4F35E7"/>
    <w:multiLevelType w:val="hybridMultilevel"/>
    <w:tmpl w:val="2EB88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EAE"/>
    <w:rsid w:val="00026C55"/>
    <w:rsid w:val="000A5E6E"/>
    <w:rsid w:val="002649AB"/>
    <w:rsid w:val="003C7517"/>
    <w:rsid w:val="003E6C78"/>
    <w:rsid w:val="003F551A"/>
    <w:rsid w:val="00471180"/>
    <w:rsid w:val="00471544"/>
    <w:rsid w:val="004D0787"/>
    <w:rsid w:val="004F4584"/>
    <w:rsid w:val="00620ACE"/>
    <w:rsid w:val="00651858"/>
    <w:rsid w:val="00701E49"/>
    <w:rsid w:val="007367C6"/>
    <w:rsid w:val="00772DBB"/>
    <w:rsid w:val="00776AF2"/>
    <w:rsid w:val="00790905"/>
    <w:rsid w:val="00804BDF"/>
    <w:rsid w:val="009657A1"/>
    <w:rsid w:val="00A11CCE"/>
    <w:rsid w:val="00A14EAE"/>
    <w:rsid w:val="00AC5193"/>
    <w:rsid w:val="00B15B18"/>
    <w:rsid w:val="00C275B0"/>
    <w:rsid w:val="00C32EAC"/>
    <w:rsid w:val="00CC3E41"/>
    <w:rsid w:val="00D00EEA"/>
    <w:rsid w:val="00DC23B7"/>
    <w:rsid w:val="00E846A2"/>
    <w:rsid w:val="00F14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4E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72D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EAE"/>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772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72DBB"/>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F4584"/>
    <w:pPr>
      <w:ind w:left="720"/>
      <w:contextualSpacing/>
    </w:pPr>
  </w:style>
  <w:style w:type="paragraph" w:styleId="NoSpacing">
    <w:name w:val="No Spacing"/>
    <w:uiPriority w:val="1"/>
    <w:qFormat/>
    <w:rsid w:val="00AC5193"/>
    <w:pPr>
      <w:spacing w:after="0" w:line="240" w:lineRule="auto"/>
    </w:pPr>
  </w:style>
  <w:style w:type="character" w:customStyle="1" w:styleId="elementor-icon-list-text">
    <w:name w:val="elementor-icon-list-text"/>
    <w:basedOn w:val="DefaultParagraphFont"/>
    <w:rsid w:val="00C275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4E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72D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EAE"/>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772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72DBB"/>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F4584"/>
    <w:pPr>
      <w:ind w:left="720"/>
      <w:contextualSpacing/>
    </w:pPr>
  </w:style>
  <w:style w:type="paragraph" w:styleId="NoSpacing">
    <w:name w:val="No Spacing"/>
    <w:uiPriority w:val="1"/>
    <w:qFormat/>
    <w:rsid w:val="00AC5193"/>
    <w:pPr>
      <w:spacing w:after="0" w:line="240" w:lineRule="auto"/>
    </w:pPr>
  </w:style>
  <w:style w:type="character" w:customStyle="1" w:styleId="elementor-icon-list-text">
    <w:name w:val="elementor-icon-list-text"/>
    <w:basedOn w:val="DefaultParagraphFont"/>
    <w:rsid w:val="00C27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28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2516E-0B6D-4765-92BD-07F22A77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899</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2026-04-06T11:11:00Z</dcterms:created>
  <dcterms:modified xsi:type="dcterms:W3CDTF">2026-04-06T12:51:00Z</dcterms:modified>
</cp:coreProperties>
</file>